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AF" w:rsidRDefault="006D4977" w:rsidP="009C75A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 do Uchwały nr 1</w:t>
      </w:r>
    </w:p>
    <w:p w:rsidR="009C75AF" w:rsidRDefault="009C75AF" w:rsidP="009C75A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Rady Rodzic</w:t>
      </w:r>
      <w:r w:rsidR="006D4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ów Przedszkola Miejskiego nr 18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 Łodzi</w:t>
      </w:r>
    </w:p>
    <w:p w:rsidR="009C75AF" w:rsidRDefault="006D4977" w:rsidP="009C75A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 dnia</w:t>
      </w:r>
      <w:r w:rsidR="004D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13 września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D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2019</w:t>
      </w:r>
    </w:p>
    <w:p w:rsidR="009C75AF" w:rsidRPr="009C75AF" w:rsidRDefault="009C75AF" w:rsidP="009C75A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C1D2E" w:rsidRPr="005071D7" w:rsidRDefault="00CC1D2E" w:rsidP="00CC1D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RADY RODZICÓW</w:t>
      </w:r>
    </w:p>
    <w:p w:rsidR="00C20AD5" w:rsidRPr="005071D7" w:rsidRDefault="006D4977" w:rsidP="00CC1D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PRZEDSZKOLA MIEJSKIEGO NR 18</w:t>
      </w:r>
      <w:r w:rsidR="00CC1D2E"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ŁODZI</w:t>
      </w:r>
    </w:p>
    <w:p w:rsidR="00CC1D2E" w:rsidRPr="005071D7" w:rsidRDefault="00CC1D2E" w:rsidP="00CC1D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CC1D2E" w:rsidRPr="005071D7" w:rsidRDefault="00CC1D2E" w:rsidP="00CC1D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:rsidR="00CC1D2E" w:rsidRPr="005071D7" w:rsidRDefault="006D4977" w:rsidP="00CC1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Rada Rodziców Przedszkola nr 18</w:t>
      </w:r>
      <w:r w:rsidR="00CC1D2E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Łodzi , zwana dalej „Radą Rodziców”, działa w szczególności na podstawie </w:t>
      </w:r>
      <w:r w:rsidR="00AB024B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art. 83 i art. 84 ustawy z 14 grudnia 2016 r. – Prawo oświatowe (Dz.U. z 2017 r., poz. 59)</w:t>
      </w:r>
      <w:r w:rsidR="00CC1D2E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, Statu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 Przedszkola Miejskiego nr 18</w:t>
      </w:r>
      <w:r w:rsidR="00CC1D2E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Łodzi oraz niniejszego regulaminu.</w:t>
      </w:r>
    </w:p>
    <w:p w:rsidR="00CC1D2E" w:rsidRPr="005071D7" w:rsidRDefault="00CC1D2E" w:rsidP="00CB3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Rada Rodziców jest organem dzi</w:t>
      </w:r>
      <w:r w:rsidR="00CB31C0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ałającym na terenie przedszkola i s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tanowi reprezentację rodziców uczęszczających </w:t>
      </w:r>
      <w:r w:rsidR="006D4977">
        <w:rPr>
          <w:rFonts w:ascii="Times New Roman" w:hAnsi="Times New Roman" w:cs="Times New Roman"/>
          <w:color w:val="000000" w:themeColor="text1"/>
          <w:sz w:val="24"/>
          <w:szCs w:val="24"/>
        </w:rPr>
        <w:t>do Przedszkola Miejskiego nr 18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Łodzi.</w:t>
      </w:r>
    </w:p>
    <w:p w:rsidR="00CC1D2E" w:rsidRPr="005071D7" w:rsidRDefault="00CC1D2E" w:rsidP="00CC1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Postanowienia Rady Rodziców są obligatoryjne dla wszystkich rodziców.</w:t>
      </w:r>
    </w:p>
    <w:p w:rsidR="00CC1D2E" w:rsidRPr="005071D7" w:rsidRDefault="00CC1D2E" w:rsidP="00CC1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Powołana Rada Rodziców uchwala regulamin swojej działalności, który nie może być sprzeczny ze statutem przedszkola.</w:t>
      </w:r>
    </w:p>
    <w:p w:rsidR="00CC1D2E" w:rsidRPr="005071D7" w:rsidRDefault="00CC1D2E" w:rsidP="00CC1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Kadencja Rady Rodziców trwa jeden rok. Członkowie Rady Rodziców mogą ponownie kandydować do składu Rady Rodziców w następnym roku szkolnym.</w:t>
      </w:r>
    </w:p>
    <w:p w:rsidR="00236A12" w:rsidRPr="005071D7" w:rsidRDefault="00236A12" w:rsidP="00CC1D2E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D2E" w:rsidRPr="005071D7" w:rsidRDefault="00CC1D2E" w:rsidP="00CC1D2E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CC1D2E" w:rsidRPr="005071D7" w:rsidRDefault="00B418FD" w:rsidP="00B418FD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CELE, ZADANIA RADY RODZICÓW</w:t>
      </w:r>
    </w:p>
    <w:p w:rsidR="00236A12" w:rsidRPr="005071D7" w:rsidRDefault="00236A12" w:rsidP="00B418FD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18FD" w:rsidRPr="005071D7" w:rsidRDefault="00B418FD" w:rsidP="00B41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Rada Rodziców jest społecznym organem przedszkola, który reprezentuje ogół rodziców.</w:t>
      </w:r>
    </w:p>
    <w:p w:rsidR="00B418FD" w:rsidRPr="005071D7" w:rsidRDefault="00B418FD" w:rsidP="00B41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Podstawowym celem Rady Rodziców jest reprezentowanie interesów rodziców, poprzez podejmowanie działań, jako organ przedszkola, wynikających 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z przepisów oświatowych, Statu</w:t>
      </w:r>
      <w:r w:rsidR="00204251">
        <w:rPr>
          <w:rFonts w:ascii="Times New Roman" w:hAnsi="Times New Roman" w:cs="Times New Roman"/>
          <w:color w:val="000000" w:themeColor="text1"/>
          <w:sz w:val="24"/>
          <w:szCs w:val="24"/>
        </w:rPr>
        <w:t>tu Przedszkola Miejskiego nr 18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niniejszego regulaminu.</w:t>
      </w:r>
    </w:p>
    <w:p w:rsidR="00B141C1" w:rsidRPr="005071D7" w:rsidRDefault="00B141C1" w:rsidP="00B141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rodziców uchwala regulamin swojej działalności, w którym określa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szczególności:</w:t>
      </w:r>
    </w:p>
    <w:p w:rsidR="00B141C1" w:rsidRPr="005071D7" w:rsidRDefault="00B141C1" w:rsidP="00B141C1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a) wewnętrzną strukturę i tryb pracy rady;</w:t>
      </w:r>
    </w:p>
    <w:p w:rsidR="00B141C1" w:rsidRPr="005071D7" w:rsidRDefault="00B141C1" w:rsidP="00B141C1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b) szczegółowy tryb przeprowadzania wyborów rady rodziców przedszkola.</w:t>
      </w:r>
    </w:p>
    <w:p w:rsidR="00B418FD" w:rsidRPr="005071D7" w:rsidRDefault="00BE24B8" w:rsidP="00BE24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Podstawowym zadaniem Rady Rodziców jest  w</w:t>
      </w:r>
      <w:r w:rsidR="00B418FD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spółdziałanie z przedszkolem 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418FD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celu jednolitego oddziaływania na dzieci przez rodzinę i przedszkole w procesie opiekuńczym, wychowawczym i dydaktycznym.</w:t>
      </w:r>
    </w:p>
    <w:p w:rsidR="00BE24B8" w:rsidRPr="005071D7" w:rsidRDefault="00BE24B8" w:rsidP="00BE24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Rada Rodziców może występować do dyrektora i rady pedagogicznej z wnioskami i  opiniami, dotyczącymi wszystkich spraw przedszkola, a w szczególności:</w:t>
      </w:r>
    </w:p>
    <w:p w:rsidR="00BE24B8" w:rsidRPr="005071D7" w:rsidRDefault="00BE24B8" w:rsidP="00BE24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może wystąpić o dokonanie oceny pracy nauczyciela,</w:t>
      </w:r>
    </w:p>
    <w:p w:rsidR="00BE24B8" w:rsidRPr="005071D7" w:rsidRDefault="00BE24B8" w:rsidP="00BE24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współuczestniczy w ustalaniu stawki żywieniowej w przedszkolu,</w:t>
      </w:r>
    </w:p>
    <w:p w:rsidR="00BE24B8" w:rsidRPr="005071D7" w:rsidRDefault="00BE24B8" w:rsidP="00BE24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opinia rady rodziców brana jest pod uwagę przy dokonaniu  oceny dorobku zawodowego,</w:t>
      </w:r>
    </w:p>
    <w:p w:rsidR="00BE24B8" w:rsidRPr="005071D7" w:rsidRDefault="00236A12" w:rsidP="00BE24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opiniować pracę </w:t>
      </w:r>
      <w:r w:rsidR="00BE24B8" w:rsidRPr="0050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nauczycieli, ubiegających się o stopnie awansu zawodowego za okres stażu.</w:t>
      </w:r>
    </w:p>
    <w:p w:rsidR="000B63CC" w:rsidRPr="005071D7" w:rsidRDefault="000B63CC" w:rsidP="00BE24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Rada Rodziców ma również za zadanie:</w:t>
      </w:r>
    </w:p>
    <w:p w:rsidR="00BE24B8" w:rsidRPr="005071D7" w:rsidRDefault="00DB3AA7" w:rsidP="000B63C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B63CC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obudzać aktywność i organizować różnorodne formy działalności na rzecz rozwoju przedszkola</w:t>
      </w:r>
    </w:p>
    <w:p w:rsidR="000B63CC" w:rsidRPr="005071D7" w:rsidRDefault="000B63CC" w:rsidP="000B63C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Zapewniać rodzicom wpływ na działalność przedszkola poprzez wyrażanie 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i przekazywanie dyrektorowi i innym organom przedszkola, organowi prowadzącemu i sprawującemu nadzór pedagogiczny stanowiska w sprawach związanych z działalnością przedszkola</w:t>
      </w:r>
    </w:p>
    <w:p w:rsidR="000B63CC" w:rsidRPr="005071D7" w:rsidRDefault="000B63CC" w:rsidP="000B63C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Przekazywać rodzicom dzieci uczęszczających do przedszkola </w:t>
      </w:r>
      <w:r w:rsidR="00236A12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rzetelnej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informacji o działalności Rady Rodziców</w:t>
      </w:r>
    </w:p>
    <w:p w:rsidR="000B63CC" w:rsidRPr="005071D7" w:rsidRDefault="000B63CC" w:rsidP="000B63C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Uchwalanie corocznego preliminarza Rady Rodziców lub jego zmian</w:t>
      </w:r>
    </w:p>
    <w:p w:rsidR="000B63CC" w:rsidRPr="005071D7" w:rsidRDefault="000B63CC" w:rsidP="000B63C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Uchwalanie corocznego sprawozdania finansowego Rady Rodziców po sprawdzeniu przez komisję rewizyjną i przedstawieniu</w:t>
      </w:r>
      <w:r w:rsidR="00DB3AA7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nią opinii w tej sprawie</w:t>
      </w:r>
    </w:p>
    <w:p w:rsidR="009232A1" w:rsidRPr="005071D7" w:rsidRDefault="00DB3AA7" w:rsidP="009232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Zapoznawać się z planem i sprawozdaniem z nadzoru pedagogicznego przedstawianym przez dyrektora przedszkola </w:t>
      </w:r>
    </w:p>
    <w:p w:rsidR="001A3370" w:rsidRPr="005071D7" w:rsidRDefault="001A3370" w:rsidP="009232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Ustalać zasady i kryteria dla rodziców nie przestrzegających St</w:t>
      </w:r>
      <w:r w:rsidR="00204251">
        <w:rPr>
          <w:rFonts w:ascii="Times New Roman" w:hAnsi="Times New Roman" w:cs="Times New Roman"/>
          <w:color w:val="000000" w:themeColor="text1"/>
          <w:sz w:val="24"/>
          <w:szCs w:val="24"/>
        </w:rPr>
        <w:t>atutu Przedszkola nr 18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Łodzi (np. odbieranie dziecka po godzinie funkcjonowania przedszkola)</w:t>
      </w:r>
    </w:p>
    <w:p w:rsidR="00BE24B8" w:rsidRPr="005071D7" w:rsidRDefault="00BE24B8" w:rsidP="001A33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celu wspierania statutowej działalności przedszkola, rada rodziców może gromadzić fundusze z dobrowolnych składek  rodziców oraz innych źródeł </w:t>
      </w:r>
      <w:r w:rsidR="00F7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</w:t>
      </w:r>
      <w:r w:rsidRPr="0050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 swoim koncie bankowym</w:t>
      </w:r>
      <w:r w:rsidR="00F7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jeśli takie zostanie założone lub w sposób ustalony na pierwszym zebraniu w danym roku szkolnym</w:t>
      </w:r>
    </w:p>
    <w:p w:rsidR="00236A12" w:rsidRPr="005071D7" w:rsidRDefault="00236A12" w:rsidP="00B418FD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18FD" w:rsidRPr="005071D7" w:rsidRDefault="00B418FD" w:rsidP="00B418FD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B141C1"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:rsidR="00B418FD" w:rsidRPr="005071D7" w:rsidRDefault="00B141C1" w:rsidP="00B141C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KOMPETENCJE RADY RODZICÓW</w:t>
      </w:r>
    </w:p>
    <w:p w:rsidR="00236A12" w:rsidRPr="005071D7" w:rsidRDefault="00236A12" w:rsidP="00B141C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41C1" w:rsidRPr="005071D7" w:rsidRDefault="00B141C1" w:rsidP="00B141C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Do kompetencji rady rodziców należy:</w:t>
      </w:r>
    </w:p>
    <w:p w:rsidR="00B141C1" w:rsidRPr="005071D7" w:rsidRDefault="00B141C1" w:rsidP="00B141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uchwalanie w porozumieniu z radą pedagogiczną:</w:t>
      </w:r>
    </w:p>
    <w:p w:rsidR="00B141C1" w:rsidRPr="005071D7" w:rsidRDefault="00B141C1" w:rsidP="00B14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programu wychowawczego przedszkola obejmującego wszystkie treści i działania o charakterze wychowawczym skierowane do dzieci, realizowanego przez nauczycieli,</w:t>
      </w:r>
    </w:p>
    <w:p w:rsidR="00B141C1" w:rsidRPr="005071D7" w:rsidRDefault="00B141C1" w:rsidP="00B14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programu profilaktyki dostosowanego do potrzeb rozwojowych dzieci oraz potrzeb danego środowiska, obejmującego wszystkie treści i działania o charakterze profilaktycznym skierowane do dzieci, nauczycieli i rodziców;</w:t>
      </w:r>
    </w:p>
    <w:p w:rsidR="00B141C1" w:rsidRPr="005071D7" w:rsidRDefault="00B141C1" w:rsidP="00B141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opiniowanie programu i harmonogramu poprawy efektywności wychowania</w:t>
      </w:r>
    </w:p>
    <w:p w:rsidR="00CC1D2E" w:rsidRPr="005071D7" w:rsidRDefault="00B141C1" w:rsidP="00B141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opiniowanie projektu planu finansowego składanego przez dyrektora szkoły.</w:t>
      </w:r>
    </w:p>
    <w:p w:rsidR="00236A12" w:rsidRDefault="00236A12" w:rsidP="00DB3AA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7D41" w:rsidRDefault="004A7D41" w:rsidP="00DB3AA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7D41" w:rsidRDefault="004A7D41" w:rsidP="00DB3AA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7D41" w:rsidRPr="005071D7" w:rsidRDefault="004A7D41" w:rsidP="00DB3AA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7D41" w:rsidRPr="004A7D41" w:rsidRDefault="00DB3AA7" w:rsidP="004A7D4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DB3AA7" w:rsidRPr="005071D7" w:rsidRDefault="00DB3AA7" w:rsidP="00DB3AA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TRYB POWOŁYWANIA I ODWOŁYWANIA CZŁONKÓW RADY RODZICÓW</w:t>
      </w:r>
    </w:p>
    <w:p w:rsidR="00236A12" w:rsidRPr="005071D7" w:rsidRDefault="00236A12" w:rsidP="00DB3AA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3AA7" w:rsidRPr="005071D7" w:rsidRDefault="00DB3AA7" w:rsidP="00DB3AA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skład Rady Rodziców wchodzą – po jednym przedstawicielu rad oddziałowych, wybranych w tajnych wyborach przez zebranie rodziców wychowanków danego oddziału.</w:t>
      </w:r>
    </w:p>
    <w:p w:rsidR="00DB3AA7" w:rsidRPr="005071D7" w:rsidRDefault="00DB3AA7" w:rsidP="00DB3AA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wyborach jednego wychowanka reprezentuje jeden rodzic. Wybory przeprowadza się na pierwszym zebraniu rodziców w każdym roku szkolnym.</w:t>
      </w:r>
    </w:p>
    <w:p w:rsidR="00DB3AA7" w:rsidRPr="005071D7" w:rsidRDefault="00DB3AA7" w:rsidP="00DB3AA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Wybór nowych członków rady rodziców odbywa się w następującym trybie:</w:t>
      </w:r>
    </w:p>
    <w:p w:rsidR="00DB3AA7" w:rsidRPr="005071D7" w:rsidRDefault="00DB3AA7" w:rsidP="00DB3A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Na zebraniach grupowych rodzice każdej grupy wybierają radę oddziałową składającą się z dwóch / trzech rodziców dzieci danego oddziału</w:t>
      </w:r>
    </w:p>
    <w:p w:rsidR="00DB3AA7" w:rsidRPr="005071D7" w:rsidRDefault="00DB3AA7" w:rsidP="00DB3A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Wychowawca grupy otwiera w danym oddziale część zebrania poświęconą wyborom rady oddziałowej i przewodniczy jej do chwili wybrania przez ogół rodziców grupy ze swego grona: przewodniczącego i dwóch członków komisji wyborczej, która przeprowadzi wybory.</w:t>
      </w:r>
    </w:p>
    <w:p w:rsidR="009232A1" w:rsidRPr="005071D7" w:rsidRDefault="009232A1" w:rsidP="00DB3A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Przewodniczącym ani członkiem komisji nie może być osoba kandydująca do rady oddziałowej.</w:t>
      </w:r>
    </w:p>
    <w:p w:rsidR="009232A1" w:rsidRPr="005071D7" w:rsidRDefault="009232A1" w:rsidP="00DB3A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Do zadań komisji należy:</w:t>
      </w:r>
    </w:p>
    <w:p w:rsidR="009232A1" w:rsidRPr="005071D7" w:rsidRDefault="009232A1" w:rsidP="009232A1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- przyjmowanie zgłoszeń kandydatur na członków rady oddziałowej</w:t>
      </w:r>
    </w:p>
    <w:p w:rsidR="009232A1" w:rsidRPr="005071D7" w:rsidRDefault="009232A1" w:rsidP="009232A1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- przygotowanie we współpracy z pozostałymi rodzicami kart do głosowania</w:t>
      </w:r>
    </w:p>
    <w:p w:rsidR="009232A1" w:rsidRPr="005071D7" w:rsidRDefault="009232A1" w:rsidP="009232A1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- nadzorowanie przebiegu głosowania</w:t>
      </w:r>
    </w:p>
    <w:p w:rsidR="009232A1" w:rsidRPr="005071D7" w:rsidRDefault="009232A1" w:rsidP="009232A1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- obliczenie głosów</w:t>
      </w:r>
    </w:p>
    <w:p w:rsidR="009232A1" w:rsidRPr="005071D7" w:rsidRDefault="009232A1" w:rsidP="009232A1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-  ogłoszenie wyników</w:t>
      </w:r>
    </w:p>
    <w:p w:rsidR="009232A1" w:rsidRPr="005071D7" w:rsidRDefault="009232A1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Tajne wybory odbywają się przy nieograniczonej liczbie kandydatów zgłoszonych przez rodziców, przy czym liczba kandydatów nie może być mniejsza niż trzech.</w:t>
      </w:r>
    </w:p>
    <w:p w:rsidR="009232A1" w:rsidRPr="005071D7" w:rsidRDefault="009232A1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kandydująca do rady oddziałowej musi wyrazić </w:t>
      </w:r>
      <w:r w:rsidR="00236A12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to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zgodę</w:t>
      </w:r>
    </w:p>
    <w:p w:rsidR="009232A1" w:rsidRPr="005071D7" w:rsidRDefault="009232A1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głosowaniu bierze udział tylko jeden rodzic danego dziecka</w:t>
      </w:r>
    </w:p>
    <w:p w:rsidR="009232A1" w:rsidRPr="005071D7" w:rsidRDefault="009232A1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Głosowanie odbywa się na przygotowanych kartach do głosowania</w:t>
      </w:r>
    </w:p>
    <w:p w:rsidR="009232A1" w:rsidRPr="005071D7" w:rsidRDefault="009232A1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Na karcie do głosowania umieszcza się w porządku alfabetycznym nazwiska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imiona kandydatów</w:t>
      </w:r>
    </w:p>
    <w:p w:rsidR="009232A1" w:rsidRPr="005071D7" w:rsidRDefault="009232A1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Wyborca stawia znak X obok jednego kandydata, na którego głosuje</w:t>
      </w:r>
    </w:p>
    <w:p w:rsidR="00515996" w:rsidRPr="005071D7" w:rsidRDefault="00515996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Głos uważa się za ważny gdy na karcie do głosowania wyborca wskazał znakiem X jedną osobę na którą głosuje</w:t>
      </w:r>
    </w:p>
    <w:p w:rsidR="00515996" w:rsidRPr="005071D7" w:rsidRDefault="00515996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Za wybranych do rady oddziałowej uważa się trzech pierwszych kandydatów, którzy uzyskali największe liczby głosów</w:t>
      </w:r>
    </w:p>
    <w:p w:rsidR="00515996" w:rsidRPr="005071D7" w:rsidRDefault="00515996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przypadku równej liczby głosów otrzymanych przez kandydatów, o tym, któremu z nich przypada miejsce w radzie oddziałowej, rozstrzyga kolejna tura wyborów. Kolejne tury wyborów przeprowadza ta sama komisja wyborcza na tym samym zebraniu.</w:t>
      </w:r>
    </w:p>
    <w:p w:rsidR="00515996" w:rsidRPr="005071D7" w:rsidRDefault="00515996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wyjątkowych sytuacjach, za zgodą wszystkich obecnych rodziców dopuszcza się modyfikację formy głosowania, które jednak zawsze musi być tajne (np. można zaznaczyć więcej niż jednego kandydata)</w:t>
      </w:r>
    </w:p>
    <w:p w:rsidR="00515996" w:rsidRPr="005071D7" w:rsidRDefault="00515996" w:rsidP="009232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Członkowie rady oddziałowej wybierają ze swojego grona </w:t>
      </w:r>
    </w:p>
    <w:p w:rsidR="00515996" w:rsidRPr="005071D7" w:rsidRDefault="00515996" w:rsidP="00515996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- przewodniczącego, który będzie przedstawicielem rady oddziałowej w Radzie Rodziców</w:t>
      </w:r>
    </w:p>
    <w:p w:rsidR="00515996" w:rsidRPr="005071D7" w:rsidRDefault="00515996" w:rsidP="00515996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- wiceprzewodniczącego</w:t>
      </w:r>
    </w:p>
    <w:p w:rsidR="00515996" w:rsidRPr="005071D7" w:rsidRDefault="00515996" w:rsidP="00515996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- skarbnika grupy</w:t>
      </w:r>
    </w:p>
    <w:p w:rsidR="009232A1" w:rsidRPr="005071D7" w:rsidRDefault="006436FB" w:rsidP="0051599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Przebieg czynności, o których mowa powyżej, dokumentuje protokół sporządzony przez jednego z członków komisji wyborczej, a podpisany przez jej pełny skład</w:t>
      </w:r>
    </w:p>
    <w:p w:rsidR="00DB3AA7" w:rsidRPr="005071D7" w:rsidRDefault="008C7C87" w:rsidP="008C7C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Pierwsze spotkanie Rady Rodziców zwołuje dyrektor przedszkola w terminie po pierwszym zebraniu, jeśli jest taka możliwość, lecz nie później niż w ciągu tygodnia od dokonania wyboru.</w:t>
      </w:r>
    </w:p>
    <w:p w:rsidR="008C7C87" w:rsidRPr="005071D7" w:rsidRDefault="008C7C87" w:rsidP="008C7C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otwiera pierwsze posiedzenie Rady Rodziców i przewodniczy mu do chwili wybrania przez ogół członków Rady Rodziców ze swego grona przewodniczącego, który kieruje dalszą częścią obrad.</w:t>
      </w:r>
    </w:p>
    <w:p w:rsidR="008C7C87" w:rsidRPr="005071D7" w:rsidRDefault="008C7C87" w:rsidP="008C7C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posiedzeniach Rady Rodziców mogą brać udział pozostali członkowie rad oddziałowych.</w:t>
      </w:r>
    </w:p>
    <w:p w:rsidR="00236A12" w:rsidRPr="005071D7" w:rsidRDefault="00236A12" w:rsidP="0064665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651" w:rsidRPr="005071D7" w:rsidRDefault="00646651" w:rsidP="0064665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646651" w:rsidRPr="005071D7" w:rsidRDefault="00646651" w:rsidP="0064665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</w:t>
      </w:r>
      <w:r w:rsidR="00B41647"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OBOWIĄZKI</w:t>
      </w: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CZŁONKÓW RADY RODZICÓW</w:t>
      </w:r>
    </w:p>
    <w:p w:rsidR="00236A12" w:rsidRPr="005071D7" w:rsidRDefault="00236A12" w:rsidP="0064665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651" w:rsidRPr="005071D7" w:rsidRDefault="00646651" w:rsidP="0064665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Rodziców na pierwszym posiedzeniu w każdym roku szkolnym wybiera, 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głosowaniu jawnym:</w:t>
      </w:r>
    </w:p>
    <w:p w:rsidR="00646651" w:rsidRPr="005071D7" w:rsidRDefault="00646651" w:rsidP="0064665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Prezydium  Rady Rodziców</w:t>
      </w:r>
    </w:p>
    <w:p w:rsidR="00646651" w:rsidRPr="005071D7" w:rsidRDefault="00646651" w:rsidP="0064665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Komisje Rewizyjną Rady Rodziców</w:t>
      </w:r>
    </w:p>
    <w:p w:rsidR="00646651" w:rsidRPr="005071D7" w:rsidRDefault="00646651" w:rsidP="0064665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skład prezydium, którego liczebność określa w uchwale Rada Rodziców, wchodzą:</w:t>
      </w:r>
    </w:p>
    <w:p w:rsidR="00646651" w:rsidRPr="005071D7" w:rsidRDefault="00646651" w:rsidP="0064665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Przewodniczący</w:t>
      </w:r>
    </w:p>
    <w:p w:rsidR="00646651" w:rsidRPr="005071D7" w:rsidRDefault="00646651" w:rsidP="0064665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Wiceprzewodniczący</w:t>
      </w:r>
    </w:p>
    <w:p w:rsidR="00646651" w:rsidRPr="005071D7" w:rsidRDefault="00646651" w:rsidP="0064665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Skarbnik </w:t>
      </w:r>
    </w:p>
    <w:p w:rsidR="008F2995" w:rsidRPr="005071D7" w:rsidRDefault="005071D7" w:rsidP="008F299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wyjątkowych wypadkach Rada Rodziców może powołać skarbnika spoza swojego grona.</w:t>
      </w:r>
    </w:p>
    <w:p w:rsidR="00646651" w:rsidRPr="005071D7" w:rsidRDefault="00646651" w:rsidP="0064665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Zadania przewodniczącego Rady Rodziców:</w:t>
      </w:r>
    </w:p>
    <w:p w:rsidR="00646651" w:rsidRPr="005071D7" w:rsidRDefault="00646651" w:rsidP="0064665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Kierowanie cał</w:t>
      </w:r>
      <w:r w:rsidR="00B41647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okształtem prac Rady Rodzicó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</w:p>
    <w:p w:rsidR="00B41647" w:rsidRPr="005071D7" w:rsidRDefault="00B41647" w:rsidP="0064665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ze wszystkimi członkami Rady Rodziców, włączanie ich do realizacji ustalonych zadań</w:t>
      </w:r>
    </w:p>
    <w:p w:rsidR="00B41647" w:rsidRPr="005071D7" w:rsidRDefault="00B41647" w:rsidP="0064665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Ustalanie harmonogramu spotkań, zwoływanie i prowadzenie zebrań Rady Rodziców</w:t>
      </w:r>
    </w:p>
    <w:p w:rsidR="00B41647" w:rsidRPr="005071D7" w:rsidRDefault="00B41647" w:rsidP="0064665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Kierowanie działalnością finansową Rady Rodziców</w:t>
      </w:r>
    </w:p>
    <w:p w:rsidR="00B41647" w:rsidRPr="005071D7" w:rsidRDefault="00B41647" w:rsidP="0064665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Przekazywanie dyrektorowi opinii i postulatów Rady Rodziców dotyczących działalności przedszkola</w:t>
      </w:r>
    </w:p>
    <w:p w:rsidR="00B41647" w:rsidRPr="005071D7" w:rsidRDefault="00040146" w:rsidP="00B4164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Do zadań wiceprzewodniczącego należy wykonywanie zadań powierzonych mu przez przewodniczącego oraz zastępowanie przewodniczącego w razie jego nieobecności</w:t>
      </w:r>
      <w:r w:rsidR="00B41647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1647" w:rsidRPr="005071D7" w:rsidRDefault="00B41647" w:rsidP="00B4164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Zadania skarbnika Rady Rodziców:</w:t>
      </w:r>
    </w:p>
    <w:p w:rsidR="00B41647" w:rsidRPr="005071D7" w:rsidRDefault="00B41647" w:rsidP="00B416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Czuwanie nad rytmiczną realizacją planu finansowego i prawidłowym oraz celowym gospodarowaniem funduszami Rady Rodziców</w:t>
      </w:r>
    </w:p>
    <w:p w:rsidR="00B41647" w:rsidRPr="005071D7" w:rsidRDefault="00B41647" w:rsidP="00B416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Opłacanie faktur, wypłacanie gotówki (zgodnie z ustaleniami z Radą Rodziców)</w:t>
      </w:r>
    </w:p>
    <w:p w:rsidR="00B41647" w:rsidRPr="005071D7" w:rsidRDefault="00B41647" w:rsidP="00B416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Zbieranie składek od rodziców, prowadzenie raportu kasowego</w:t>
      </w:r>
    </w:p>
    <w:p w:rsidR="00B41647" w:rsidRPr="005071D7" w:rsidRDefault="00B41647" w:rsidP="00B416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Co miesiąc przygotowywanie i przedstawianie Radzie Rodziców zestawienia przychodów i wydatków, stanu konta.</w:t>
      </w:r>
    </w:p>
    <w:p w:rsidR="00236A12" w:rsidRPr="005071D7" w:rsidRDefault="00236A12" w:rsidP="00B416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Wymiana informacji między skarbnikami grup, na temat aktualnych wpłat w danej grupie.</w:t>
      </w:r>
    </w:p>
    <w:p w:rsidR="00B41647" w:rsidRPr="005071D7" w:rsidRDefault="00B41647" w:rsidP="00B4164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Zadania komisji rewizyjnej:</w:t>
      </w:r>
    </w:p>
    <w:p w:rsidR="00B41647" w:rsidRPr="005071D7" w:rsidRDefault="00B41647" w:rsidP="00B4164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Dokonywanie kontroli dokumentów finansowych i stanu konta</w:t>
      </w:r>
    </w:p>
    <w:p w:rsidR="00B41647" w:rsidRPr="005071D7" w:rsidRDefault="00B41647" w:rsidP="00B4164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Składanie rocznego sprawozdania z działalności finansowej Rady Rodziców.</w:t>
      </w:r>
    </w:p>
    <w:p w:rsidR="00204251" w:rsidRDefault="00B41647" w:rsidP="00B4164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Na każdym zebraniu przewodniczący wybiera protokolanta, który jest zobowiązany do sporządzenia protokołu z zebrania w ciągu 7 dni i udostępnienia go Radzie Rodziców (np. w formie elektronicznej). Członkowie Rady Rodziców mają obowiązek zapoznać się z protokołem i wnieść swoje uwagi w ciągu kolejnych 7 dni. Brak uwag, świadczy o zgodzie. Uwagi zostają omówione na kolejnym zebraniu Rady Rodziców</w:t>
      </w:r>
    </w:p>
    <w:p w:rsidR="00B41647" w:rsidRPr="005071D7" w:rsidRDefault="00B41647" w:rsidP="0020425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040146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przegłosowane, tak, aby protokół mógł zostać przyjęty.</w:t>
      </w:r>
    </w:p>
    <w:p w:rsidR="00204251" w:rsidRDefault="00040146" w:rsidP="00B4164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Rodziców ma obowiązek przestrzegania przepisów o ochronie danych osobowych (ustawa z dnia 29 sierpnia 1997 r. o ochronie danych osobowych, </w:t>
      </w:r>
    </w:p>
    <w:p w:rsidR="00040146" w:rsidRPr="005071D7" w:rsidRDefault="00040146" w:rsidP="0020425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z późniejszymi zmianami).</w:t>
      </w:r>
    </w:p>
    <w:p w:rsidR="00040146" w:rsidRPr="005071D7" w:rsidRDefault="00040146" w:rsidP="00B4164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Rada Rodziców może informacje wymieniać w formie elektronicznej.</w:t>
      </w:r>
    </w:p>
    <w:p w:rsidR="00236A12" w:rsidRPr="005071D7" w:rsidRDefault="00236A12" w:rsidP="00040146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0146" w:rsidRPr="005071D7" w:rsidRDefault="00040146" w:rsidP="00040146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040146" w:rsidRPr="005071D7" w:rsidRDefault="00040146" w:rsidP="00040146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DZIAŁALNOŚCI FINANSOWEJ RADY RODZICÓW</w:t>
      </w:r>
    </w:p>
    <w:p w:rsidR="00236A12" w:rsidRPr="005071D7" w:rsidRDefault="00236A12" w:rsidP="00040146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0146" w:rsidRPr="005071D7" w:rsidRDefault="003A74C8" w:rsidP="0004014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Źródłem funduszy Rady Rodziców są dobrowolne składki rodziców, darowizny od innych osób fizycznych oraz osób prawnych.</w:t>
      </w:r>
    </w:p>
    <w:p w:rsidR="003A74C8" w:rsidRPr="005071D7" w:rsidRDefault="003A74C8" w:rsidP="0004014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Fundusze, o których mowa w ust. 1, mogą być wydatkowane na wspieranie celów statutowych placówki, w tym szczególnie udzielanie jej pomocy materialnej 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zakresie realizacji programu wychowania i opieki nad dziećmi.</w:t>
      </w:r>
    </w:p>
    <w:p w:rsidR="003A74C8" w:rsidRPr="005071D7" w:rsidRDefault="003A74C8" w:rsidP="0004014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Pisemne lub ustne wnioski o przyznanie środków z funduszy Rady Rodziców, w celu ich rozpatrzenia, mogą składać:</w:t>
      </w:r>
    </w:p>
    <w:p w:rsidR="003A74C8" w:rsidRPr="005071D7" w:rsidRDefault="003A74C8" w:rsidP="003A74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</w:p>
    <w:p w:rsidR="003A74C8" w:rsidRPr="005071D7" w:rsidRDefault="003A74C8" w:rsidP="003A74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Rady oddziałowe</w:t>
      </w:r>
    </w:p>
    <w:p w:rsidR="003A74C8" w:rsidRPr="005071D7" w:rsidRDefault="003A74C8" w:rsidP="003A74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Rada Rodziców</w:t>
      </w:r>
    </w:p>
    <w:p w:rsidR="003A74C8" w:rsidRPr="005071D7" w:rsidRDefault="003A74C8" w:rsidP="003A74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Podstawą działalności finansowej Rady jest roczny preliminarz. W preliminarzu kwoty powinny wynikać z odpowiednich kalkulacji szczegółowych.</w:t>
      </w:r>
    </w:p>
    <w:p w:rsidR="00204251" w:rsidRDefault="003A74C8" w:rsidP="003A74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 działalności finansowej Rady Rodziców obowiązują zasady celowego</w:t>
      </w:r>
    </w:p>
    <w:p w:rsidR="003A74C8" w:rsidRPr="005071D7" w:rsidRDefault="003A74C8" w:rsidP="0020425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oszczędnego gospodarowania środkami społecznymi.</w:t>
      </w:r>
    </w:p>
    <w:p w:rsidR="003A74C8" w:rsidRPr="005071D7" w:rsidRDefault="003A74C8" w:rsidP="003A74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Wysokość sugerowanej składki ustala Rada Rodziców w oparciu o wysłuchanie opinii rodziców na pierwszym zebraniu organizacyjnym.</w:t>
      </w:r>
    </w:p>
    <w:p w:rsidR="003A74C8" w:rsidRPr="005071D7" w:rsidRDefault="003A74C8" w:rsidP="003A74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mogą indywidualnie zadeklarować </w:t>
      </w:r>
      <w:r w:rsidR="001A3370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inną składkę od ustalonej.</w:t>
      </w:r>
    </w:p>
    <w:p w:rsidR="001A3370" w:rsidRPr="005071D7" w:rsidRDefault="001A3370" w:rsidP="003A74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Rada Rodziców w szczególnie uzasadnionych przypadkach może zwolnić rodzica, na podstawie jego pisemnego wniosku,  z wnoszenia części lub całości składki.</w:t>
      </w:r>
    </w:p>
    <w:p w:rsidR="001A3370" w:rsidRPr="005071D7" w:rsidRDefault="001A3370" w:rsidP="003A74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wpłacają zadeklarowaną </w:t>
      </w:r>
      <w:r w:rsidR="00CB5543"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składkę na konto Rady Rodziców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jednorazowo, kwartalnie lub miesięcznie, na zasadach określonych na pierwszym zebraniu rodziców.</w:t>
      </w:r>
    </w:p>
    <w:p w:rsidR="001A3370" w:rsidRPr="005071D7" w:rsidRDefault="001A3370" w:rsidP="003A74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Rada Rodziców może upoważnić dyrektora przedszkola, pracownika przedszkola do dysponowania funduszem Rady zgodnie z ustalonym regulaminem i preliminarzem.</w:t>
      </w:r>
    </w:p>
    <w:p w:rsidR="008C7C87" w:rsidRPr="005071D7" w:rsidRDefault="001A3370" w:rsidP="00444D0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Rachunkowość Rady Rodziców prowadzona jest na podstawie przepisów ustawy o rachunkowości z dnia 29 września 1994 r. (Dz.U. 1994 Nr 121 poz. 591) </w:t>
      </w:r>
    </w:p>
    <w:p w:rsidR="00236A12" w:rsidRPr="005071D7" w:rsidRDefault="00236A12" w:rsidP="001A3370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370" w:rsidRDefault="001A3370" w:rsidP="001A3370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6B6F95" w:rsidRPr="005071D7" w:rsidRDefault="006B6F95" w:rsidP="001A3370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370" w:rsidRPr="005071D7" w:rsidRDefault="001A3370" w:rsidP="001A3370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236A12" w:rsidRPr="005071D7" w:rsidRDefault="00236A12" w:rsidP="001A3370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370" w:rsidRPr="005071D7" w:rsidRDefault="001A3370" w:rsidP="001A337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Działalność Rady Rodziców nie może być sprzeczna ze statutem przedszkola</w:t>
      </w:r>
    </w:p>
    <w:p w:rsidR="001A3370" w:rsidRPr="005071D7" w:rsidRDefault="001A3370" w:rsidP="001A337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Kadencja Rady Rodziców trwa 1 rok.</w:t>
      </w:r>
    </w:p>
    <w:p w:rsidR="001A3370" w:rsidRPr="005071D7" w:rsidRDefault="001A3370" w:rsidP="001A337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Zebrania Rady Rodziców i podejmowane podczas zebrań uchwały są protokołowane 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i stanowią dokumentację placówki.</w:t>
      </w:r>
    </w:p>
    <w:p w:rsidR="001A3370" w:rsidRPr="005071D7" w:rsidRDefault="0085759D" w:rsidP="001A337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Zebrania Rady Rodziców mogą być organizowane również z inicjatywy dyrektora przedszkola.</w:t>
      </w:r>
    </w:p>
    <w:p w:rsidR="0085759D" w:rsidRPr="005071D7" w:rsidRDefault="0085759D" w:rsidP="001A337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Uchwały Rady Rodziców zapadają zwykłą większością głosów, w jawnym, przy obecności co najmniej połowy uprawnionych.</w:t>
      </w:r>
    </w:p>
    <w:p w:rsidR="0085759D" w:rsidRPr="005071D7" w:rsidRDefault="0085759D" w:rsidP="001A337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Rada Rodziców raz w roku składa ogółowi rodziców pisemne sprawozdanie ze swojej działalności wraz z informacjami o wynikach działań kontrolnych Komisji Rewizyjnej (sprawozdanie umieszcza na stronie internetowej przedszkola w zakładce „Rada Rodziców”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przedszkolnej  Tablicy Ogłoszeń</w:t>
      </w: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5759D" w:rsidRPr="006B6F95" w:rsidRDefault="0085759D" w:rsidP="006B6F9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uchwały i inne decyzje Rady Rodziców są sprzeczne z obowiązującymi przepisami lub interesem przedszkola, dyrektor przedszkola zawiesza ich wykonanie </w:t>
      </w:r>
      <w:r w:rsidR="00F7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i przedstawia sprawę do decyzji organowi prowadzącemu.</w:t>
      </w:r>
    </w:p>
    <w:p w:rsidR="0085759D" w:rsidRPr="005071D7" w:rsidRDefault="0085759D" w:rsidP="0085759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D7">
        <w:rPr>
          <w:rFonts w:ascii="Times New Roman" w:hAnsi="Times New Roman" w:cs="Times New Roman"/>
          <w:color w:val="000000" w:themeColor="text1"/>
          <w:sz w:val="24"/>
          <w:szCs w:val="24"/>
        </w:rPr>
        <w:t>Traci moc dotychczasowy Regulamin Rady Rodziców.</w:t>
      </w:r>
    </w:p>
    <w:p w:rsidR="001A3370" w:rsidRPr="005071D7" w:rsidRDefault="001A3370" w:rsidP="001A33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3370" w:rsidRPr="005071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C8" w:rsidRDefault="004525C8" w:rsidP="009232A1">
      <w:pPr>
        <w:spacing w:after="0" w:line="240" w:lineRule="auto"/>
      </w:pPr>
      <w:r>
        <w:separator/>
      </w:r>
    </w:p>
  </w:endnote>
  <w:endnote w:type="continuationSeparator" w:id="0">
    <w:p w:rsidR="004525C8" w:rsidRDefault="004525C8" w:rsidP="0092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095918"/>
      <w:docPartObj>
        <w:docPartGallery w:val="Page Numbers (Bottom of Page)"/>
        <w:docPartUnique/>
      </w:docPartObj>
    </w:sdtPr>
    <w:sdtEndPr/>
    <w:sdtContent>
      <w:p w:rsidR="00D82E9B" w:rsidRDefault="00D82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5D7">
          <w:rPr>
            <w:noProof/>
          </w:rPr>
          <w:t>3</w:t>
        </w:r>
        <w:r>
          <w:fldChar w:fldCharType="end"/>
        </w:r>
      </w:p>
    </w:sdtContent>
  </w:sdt>
  <w:p w:rsidR="00D82E9B" w:rsidRDefault="00D82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C8" w:rsidRDefault="004525C8" w:rsidP="009232A1">
      <w:pPr>
        <w:spacing w:after="0" w:line="240" w:lineRule="auto"/>
      </w:pPr>
      <w:r>
        <w:separator/>
      </w:r>
    </w:p>
  </w:footnote>
  <w:footnote w:type="continuationSeparator" w:id="0">
    <w:p w:rsidR="004525C8" w:rsidRDefault="004525C8" w:rsidP="0092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720"/>
    <w:multiLevelType w:val="hybridMultilevel"/>
    <w:tmpl w:val="1C740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C2DF6"/>
    <w:multiLevelType w:val="hybridMultilevel"/>
    <w:tmpl w:val="FED27194"/>
    <w:lvl w:ilvl="0" w:tplc="A86CC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750DA"/>
    <w:multiLevelType w:val="hybridMultilevel"/>
    <w:tmpl w:val="73C6FE9E"/>
    <w:lvl w:ilvl="0" w:tplc="0B84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16E5"/>
    <w:multiLevelType w:val="hybridMultilevel"/>
    <w:tmpl w:val="06EAA2A2"/>
    <w:lvl w:ilvl="0" w:tplc="7F4039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A1542"/>
    <w:multiLevelType w:val="hybridMultilevel"/>
    <w:tmpl w:val="48542FE6"/>
    <w:lvl w:ilvl="0" w:tplc="F3885B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2778C"/>
    <w:multiLevelType w:val="hybridMultilevel"/>
    <w:tmpl w:val="FB8A9382"/>
    <w:lvl w:ilvl="0" w:tplc="6DD28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506541"/>
    <w:multiLevelType w:val="hybridMultilevel"/>
    <w:tmpl w:val="F4C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3676"/>
    <w:multiLevelType w:val="hybridMultilevel"/>
    <w:tmpl w:val="4DEA93A2"/>
    <w:lvl w:ilvl="0" w:tplc="C2C6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95C1D"/>
    <w:multiLevelType w:val="hybridMultilevel"/>
    <w:tmpl w:val="A212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5105"/>
    <w:multiLevelType w:val="hybridMultilevel"/>
    <w:tmpl w:val="4084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4F0F"/>
    <w:multiLevelType w:val="hybridMultilevel"/>
    <w:tmpl w:val="5C58EE6E"/>
    <w:lvl w:ilvl="0" w:tplc="3C2CD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B2661"/>
    <w:multiLevelType w:val="hybridMultilevel"/>
    <w:tmpl w:val="914A5ACE"/>
    <w:lvl w:ilvl="0" w:tplc="7136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B244E"/>
    <w:multiLevelType w:val="hybridMultilevel"/>
    <w:tmpl w:val="2752BBC4"/>
    <w:lvl w:ilvl="0" w:tplc="E5FA539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7A42DA"/>
    <w:multiLevelType w:val="hybridMultilevel"/>
    <w:tmpl w:val="1D745698"/>
    <w:lvl w:ilvl="0" w:tplc="A448F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450CA"/>
    <w:multiLevelType w:val="hybridMultilevel"/>
    <w:tmpl w:val="2B502294"/>
    <w:lvl w:ilvl="0" w:tplc="AE76920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743D72"/>
    <w:multiLevelType w:val="hybridMultilevel"/>
    <w:tmpl w:val="EC78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1CDC"/>
    <w:multiLevelType w:val="hybridMultilevel"/>
    <w:tmpl w:val="890C0AB2"/>
    <w:lvl w:ilvl="0" w:tplc="1D5E1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A014A6"/>
    <w:multiLevelType w:val="hybridMultilevel"/>
    <w:tmpl w:val="8BD03D24"/>
    <w:lvl w:ilvl="0" w:tplc="B4441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63DDE"/>
    <w:multiLevelType w:val="hybridMultilevel"/>
    <w:tmpl w:val="43C692A6"/>
    <w:lvl w:ilvl="0" w:tplc="DB26E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9279E3"/>
    <w:multiLevelType w:val="hybridMultilevel"/>
    <w:tmpl w:val="D774F788"/>
    <w:lvl w:ilvl="0" w:tplc="5FC09C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DC09DB"/>
    <w:multiLevelType w:val="hybridMultilevel"/>
    <w:tmpl w:val="3F4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F5484"/>
    <w:multiLevelType w:val="hybridMultilevel"/>
    <w:tmpl w:val="0B3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5F4F"/>
    <w:multiLevelType w:val="hybridMultilevel"/>
    <w:tmpl w:val="7CC4ECE4"/>
    <w:lvl w:ilvl="0" w:tplc="6B4CE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737143"/>
    <w:multiLevelType w:val="hybridMultilevel"/>
    <w:tmpl w:val="C9706846"/>
    <w:lvl w:ilvl="0" w:tplc="11AAF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B47ECD"/>
    <w:multiLevelType w:val="hybridMultilevel"/>
    <w:tmpl w:val="D856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22"/>
  </w:num>
  <w:num w:numId="8">
    <w:abstractNumId w:val="21"/>
  </w:num>
  <w:num w:numId="9">
    <w:abstractNumId w:val="0"/>
  </w:num>
  <w:num w:numId="10">
    <w:abstractNumId w:val="12"/>
  </w:num>
  <w:num w:numId="11">
    <w:abstractNumId w:val="19"/>
  </w:num>
  <w:num w:numId="12">
    <w:abstractNumId w:val="6"/>
  </w:num>
  <w:num w:numId="13">
    <w:abstractNumId w:val="2"/>
  </w:num>
  <w:num w:numId="14">
    <w:abstractNumId w:val="24"/>
  </w:num>
  <w:num w:numId="15">
    <w:abstractNumId w:val="18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5"/>
  </w:num>
  <w:num w:numId="21">
    <w:abstractNumId w:val="15"/>
  </w:num>
  <w:num w:numId="22">
    <w:abstractNumId w:val="1"/>
  </w:num>
  <w:num w:numId="23">
    <w:abstractNumId w:val="23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E"/>
    <w:rsid w:val="00040146"/>
    <w:rsid w:val="00077A65"/>
    <w:rsid w:val="000B63CC"/>
    <w:rsid w:val="001135A1"/>
    <w:rsid w:val="001A3370"/>
    <w:rsid w:val="00204251"/>
    <w:rsid w:val="00236A12"/>
    <w:rsid w:val="003A74C8"/>
    <w:rsid w:val="00444D03"/>
    <w:rsid w:val="004525C8"/>
    <w:rsid w:val="004A7D41"/>
    <w:rsid w:val="004D43BB"/>
    <w:rsid w:val="005071D7"/>
    <w:rsid w:val="00515996"/>
    <w:rsid w:val="006436FB"/>
    <w:rsid w:val="00646651"/>
    <w:rsid w:val="006B6F95"/>
    <w:rsid w:val="006D4977"/>
    <w:rsid w:val="00772A50"/>
    <w:rsid w:val="007A4322"/>
    <w:rsid w:val="0080607F"/>
    <w:rsid w:val="0085759D"/>
    <w:rsid w:val="008C7C87"/>
    <w:rsid w:val="008F2995"/>
    <w:rsid w:val="009232A1"/>
    <w:rsid w:val="0094644A"/>
    <w:rsid w:val="009C75AF"/>
    <w:rsid w:val="00AB024B"/>
    <w:rsid w:val="00B141C1"/>
    <w:rsid w:val="00B41647"/>
    <w:rsid w:val="00B418FD"/>
    <w:rsid w:val="00BE24B8"/>
    <w:rsid w:val="00C20AD5"/>
    <w:rsid w:val="00C4041C"/>
    <w:rsid w:val="00CB31C0"/>
    <w:rsid w:val="00CB5543"/>
    <w:rsid w:val="00CC1D2E"/>
    <w:rsid w:val="00CF071B"/>
    <w:rsid w:val="00D33D88"/>
    <w:rsid w:val="00D82E9B"/>
    <w:rsid w:val="00DB3AA7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7F94"/>
  <w15:docId w15:val="{9223ABB5-95AC-4C0C-A9A5-B71AFF75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D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2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2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2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E9B"/>
  </w:style>
  <w:style w:type="paragraph" w:styleId="Stopka">
    <w:name w:val="footer"/>
    <w:basedOn w:val="Normalny"/>
    <w:link w:val="StopkaZnak"/>
    <w:uiPriority w:val="99"/>
    <w:unhideWhenUsed/>
    <w:rsid w:val="00D8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E9B"/>
  </w:style>
  <w:style w:type="paragraph" w:styleId="Tekstdymka">
    <w:name w:val="Balloon Text"/>
    <w:basedOn w:val="Normalny"/>
    <w:link w:val="TekstdymkaZnak"/>
    <w:uiPriority w:val="99"/>
    <w:semiHidden/>
    <w:unhideWhenUsed/>
    <w:rsid w:val="004D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7E6E-9BA8-4739-AD88-92B5F833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11</cp:revision>
  <cp:lastPrinted>2019-09-19T12:17:00Z</cp:lastPrinted>
  <dcterms:created xsi:type="dcterms:W3CDTF">2019-02-11T15:30:00Z</dcterms:created>
  <dcterms:modified xsi:type="dcterms:W3CDTF">2019-10-04T12:39:00Z</dcterms:modified>
</cp:coreProperties>
</file>